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  <w:tab/>
        <w:tab/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3lhajkh3m7mu" w:id="0"/>
      <w:bookmarkEnd w:id="0"/>
      <w:r w:rsidDel="00000000" w:rsidR="00000000" w:rsidRPr="00000000">
        <w:rPr>
          <w:rtl w:val="0"/>
        </w:rPr>
        <w:t xml:space="preserve">Digestive Tract Matching Game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5943600" cy="3822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2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Word Bank: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Mouth </w:t>
        <w:tab/>
        <w:tab/>
        <w:tab/>
        <w:t xml:space="preserve">Esophagus </w:t>
        <w:tab/>
        <w:tab/>
        <w:tab/>
        <w:t xml:space="preserve">Stomach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Small Intestine </w:t>
        <w:tab/>
        <w:t xml:space="preserve">Large Intestine </w:t>
        <w:tab/>
        <w:tab/>
        <w:t xml:space="preserve">Anus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